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1A5" w:rsidRDefault="002052F0">
      <w:pPr>
        <w:spacing w:after="406" w:line="259" w:lineRule="auto"/>
        <w:ind w:left="220" w:firstLine="0"/>
      </w:pPr>
      <w:r>
        <w:rPr>
          <w:b/>
          <w:i/>
          <w:sz w:val="24"/>
          <w:u w:val="single" w:color="000000"/>
        </w:rPr>
        <w:t>WYMOGI TECHNICZNE TELEWIZJI CYFROWEJ DVB-C I DVB-T W ZW MEDIA</w:t>
      </w:r>
    </w:p>
    <w:p w:rsidR="005D31A5" w:rsidRDefault="002052F0">
      <w:pPr>
        <w:spacing w:after="181" w:line="259" w:lineRule="auto"/>
        <w:ind w:left="355"/>
      </w:pPr>
      <w:r>
        <w:rPr>
          <w:rFonts w:ascii="Segoe UI Symbol" w:eastAsia="Segoe UI Symbol" w:hAnsi="Segoe UI Symbol" w:cs="Segoe UI Symbol"/>
        </w:rPr>
        <w:t>•</w:t>
      </w:r>
      <w:r>
        <w:rPr>
          <w:b/>
          <w:u w:val="single" w:color="000000"/>
        </w:rPr>
        <w:t xml:space="preserve"> Wymagania techniczne dotyczące odbioru kablowej telewizji cyfrowej (DVB-C) </w:t>
      </w:r>
    </w:p>
    <w:p w:rsidR="005D31A5" w:rsidRDefault="002052F0">
      <w:pPr>
        <w:ind w:left="-5"/>
      </w:pPr>
      <w:r>
        <w:t xml:space="preserve">Do poprawnego odbioru programów cyfrowych wymagany jest telewizor bądź dekoder posiadający </w:t>
      </w:r>
      <w:r w:rsidR="004F74AB">
        <w:t>tuner kablowej telewizji cyfrowej</w:t>
      </w:r>
      <w:r>
        <w:t xml:space="preserve"> DVB-C.</w:t>
      </w:r>
    </w:p>
    <w:p w:rsidR="005D31A5" w:rsidRDefault="002052F0">
      <w:pPr>
        <w:ind w:left="-5"/>
      </w:pPr>
      <w:r>
        <w:t xml:space="preserve">Ważna jest także obsługa kodowania MPEG-4. Urządzenie z samym tylko MPEG-2 nie będzie odbierało </w:t>
      </w:r>
      <w:r w:rsidR="004F74AB">
        <w:t xml:space="preserve">większości kanałów (informacja istotna jedynie dla telewizorów wyprodukowanych przed 2013 rokiem) </w:t>
      </w:r>
    </w:p>
    <w:p w:rsidR="005D31A5" w:rsidRDefault="002052F0">
      <w:pPr>
        <w:spacing w:after="0"/>
        <w:ind w:left="-5"/>
      </w:pPr>
      <w:r>
        <w:t>Potrzebny jest także slot CI (</w:t>
      </w:r>
      <w:proofErr w:type="spellStart"/>
      <w:r>
        <w:t>Common</w:t>
      </w:r>
      <w:proofErr w:type="spellEnd"/>
      <w:r>
        <w:t xml:space="preserve"> Interface) na moduł dostępu z kartą abonencką, niezbędny do odkodowania pełnej oferty cyfrowej.</w:t>
      </w:r>
    </w:p>
    <w:p w:rsidR="005D31A5" w:rsidRDefault="002052F0">
      <w:pPr>
        <w:spacing w:after="0"/>
        <w:ind w:left="-5"/>
      </w:pPr>
      <w:r>
        <w:t xml:space="preserve">Bez modułu dostępu można jednak oglądać podstawowe </w:t>
      </w:r>
      <w:r w:rsidR="004F74AB">
        <w:t xml:space="preserve">programy </w:t>
      </w:r>
      <w:r>
        <w:t>(pozostałe zostaną znalezione przez telewizor ale z komunikatem "kanał zakodowany"):</w:t>
      </w:r>
    </w:p>
    <w:p w:rsidR="004F74AB" w:rsidRDefault="004F74AB">
      <w:pPr>
        <w:spacing w:after="9"/>
        <w:ind w:left="-5"/>
      </w:pPr>
    </w:p>
    <w:p w:rsidR="005D31A5" w:rsidRDefault="002052F0">
      <w:pPr>
        <w:spacing w:after="9"/>
        <w:ind w:left="-5"/>
      </w:pPr>
      <w:r>
        <w:t>Kanały nadawane są na częstotliwościach:</w:t>
      </w:r>
    </w:p>
    <w:p w:rsidR="005D31A5" w:rsidRDefault="004F74AB" w:rsidP="004F74AB">
      <w:pPr>
        <w:spacing w:after="0"/>
        <w:ind w:left="-5"/>
      </w:pPr>
      <w:r>
        <w:t xml:space="preserve">370 </w:t>
      </w:r>
      <w:r w:rsidR="002052F0">
        <w:t>MHz, 378 MHz, 386 MHz, 394 MHz, 402 MHz, 410 MHz, 418 MHz, 426 MHz</w:t>
      </w:r>
      <w:r>
        <w:t>,</w:t>
      </w:r>
      <w:r w:rsidR="002052F0">
        <w:t xml:space="preserve"> </w:t>
      </w:r>
      <w:r>
        <w:t>434</w:t>
      </w:r>
      <w:r>
        <w:t xml:space="preserve"> MHz, </w:t>
      </w:r>
      <w:r>
        <w:t>442</w:t>
      </w:r>
      <w:r>
        <w:t xml:space="preserve"> MHz, </w:t>
      </w:r>
      <w:r>
        <w:t>450</w:t>
      </w:r>
      <w:r>
        <w:t xml:space="preserve"> MHz, </w:t>
      </w:r>
      <w:r>
        <w:t>458</w:t>
      </w:r>
      <w:r>
        <w:t xml:space="preserve"> MHz, </w:t>
      </w:r>
      <w:r>
        <w:t>466</w:t>
      </w:r>
      <w:r>
        <w:t xml:space="preserve"> MHz, </w:t>
      </w:r>
      <w:r>
        <w:t>474</w:t>
      </w:r>
      <w:r>
        <w:t xml:space="preserve"> MHz, </w:t>
      </w:r>
      <w:r>
        <w:t>482</w:t>
      </w:r>
      <w:r>
        <w:t xml:space="preserve"> MHz, </w:t>
      </w:r>
      <w:r>
        <w:t>490</w:t>
      </w:r>
      <w:r>
        <w:t xml:space="preserve"> MHz, </w:t>
      </w:r>
      <w:r>
        <w:t>498</w:t>
      </w:r>
      <w:r>
        <w:t xml:space="preserve"> MHz, </w:t>
      </w:r>
      <w:r>
        <w:t>506</w:t>
      </w:r>
      <w:r>
        <w:t xml:space="preserve"> MHz, </w:t>
      </w:r>
      <w:r>
        <w:t>514</w:t>
      </w:r>
      <w:r>
        <w:t xml:space="preserve"> MHz, </w:t>
      </w:r>
      <w:r>
        <w:t>522</w:t>
      </w:r>
      <w:r>
        <w:t xml:space="preserve"> MHz, </w:t>
      </w:r>
      <w:r>
        <w:t>530</w:t>
      </w:r>
      <w:r>
        <w:t xml:space="preserve"> MHz, </w:t>
      </w:r>
      <w:r>
        <w:t>538</w:t>
      </w:r>
      <w:r>
        <w:t xml:space="preserve"> MHz, </w:t>
      </w:r>
      <w:r>
        <w:t>546</w:t>
      </w:r>
      <w:r>
        <w:t xml:space="preserve"> MHz, </w:t>
      </w:r>
      <w:r>
        <w:t>554</w:t>
      </w:r>
      <w:r>
        <w:t xml:space="preserve"> MHz, </w:t>
      </w:r>
      <w:r w:rsidR="002052F0">
        <w:t>762 MHz, 770 MHz, 778 MHz, 786 MHz, 794 MHz, 802 MHz, 810 MHz, 818 MHz</w:t>
      </w:r>
    </w:p>
    <w:p w:rsidR="005D31A5" w:rsidRDefault="002052F0">
      <w:pPr>
        <w:ind w:left="-5"/>
      </w:pPr>
      <w:r>
        <w:t>Gdy w telewizorze przy wyszukiwaniu jest możliwość ustawienia częstotliwości początkowej, należy podać 370 MHz (370000 kHz).</w:t>
      </w:r>
    </w:p>
    <w:p w:rsidR="005D31A5" w:rsidRDefault="002052F0">
      <w:pPr>
        <w:ind w:left="-5"/>
      </w:pPr>
      <w:r>
        <w:t xml:space="preserve">Parametr Symbol </w:t>
      </w:r>
      <w:proofErr w:type="spellStart"/>
      <w:r>
        <w:t>Rate</w:t>
      </w:r>
      <w:proofErr w:type="spellEnd"/>
      <w:r>
        <w:t xml:space="preserve"> (podawany czasem jako Wartość symbolu, SR lub prędkość transmisji) to 6900 </w:t>
      </w:r>
      <w:proofErr w:type="spellStart"/>
      <w:r>
        <w:t>ksym</w:t>
      </w:r>
      <w:proofErr w:type="spellEnd"/>
      <w:r>
        <w:t>/s.</w:t>
      </w:r>
    </w:p>
    <w:p w:rsidR="005D31A5" w:rsidRDefault="002052F0">
      <w:pPr>
        <w:ind w:left="-5"/>
      </w:pPr>
      <w:r>
        <w:t>Modulacja: QAM-256</w:t>
      </w:r>
    </w:p>
    <w:p w:rsidR="005D31A5" w:rsidRDefault="002052F0">
      <w:pPr>
        <w:ind w:left="-5"/>
      </w:pPr>
      <w:r>
        <w:t>Identyfikator sieci: 00001</w:t>
      </w:r>
    </w:p>
    <w:p w:rsidR="005D31A5" w:rsidRDefault="002052F0" w:rsidP="00E23366">
      <w:pPr>
        <w:ind w:left="-5"/>
      </w:pPr>
      <w:r>
        <w:t>Jeśli w instrukcji telewizora podano, że posiada on DVB-C a mimo to nie ma możliwości wyszukiwania kanałów cyfrowej kablówki pomóc może zmiana regionu/kraju (najlepiej na Szwecję bądź Niemcy). Język należy pozostawić bez zmian - polski. Ten problem często można spotkać w Panasonicach. Po takich działaniach mogą jednak występować problemy z dźwiękiem, ponieważ dla programów z kilkoma dostępnymi ścieżkami dźwiękowymi (np.: kanały Discovery bądź Eurosport) domyślnie będzie wybierana angielska. Należy wtedy po zmianie kanału ręcznie wybierać polską.</w:t>
      </w:r>
      <w:r w:rsidR="00E23366">
        <w:t xml:space="preserve"> </w:t>
      </w:r>
      <w:r w:rsidR="00E23366">
        <w:t>(informacja istotna jedynie dla telewizorów wyprodukowanych przed 2013 rokiem)</w:t>
      </w:r>
    </w:p>
    <w:p w:rsidR="005D31A5" w:rsidRDefault="002052F0" w:rsidP="00E23366">
      <w:pPr>
        <w:spacing w:after="465"/>
        <w:ind w:left="-5"/>
      </w:pPr>
      <w:r>
        <w:t>N</w:t>
      </w:r>
      <w:r>
        <w:t xml:space="preserve">iektóre kanały które nie nadają w języku polskim mogą posiadać jednak polskie </w:t>
      </w:r>
      <w:r w:rsidR="00E23366">
        <w:t>napisy</w:t>
      </w:r>
      <w:r>
        <w:t>.</w:t>
      </w:r>
    </w:p>
    <w:p w:rsidR="005D31A5" w:rsidRDefault="002052F0">
      <w:pPr>
        <w:spacing w:after="181" w:line="259" w:lineRule="auto"/>
        <w:ind w:left="355"/>
      </w:pPr>
      <w:r>
        <w:rPr>
          <w:rFonts w:ascii="Segoe UI Symbol" w:eastAsia="Segoe UI Symbol" w:hAnsi="Segoe UI Symbol" w:cs="Segoe UI Symbol"/>
        </w:rPr>
        <w:t>•</w:t>
      </w:r>
      <w:r>
        <w:rPr>
          <w:b/>
          <w:u w:val="single" w:color="000000"/>
        </w:rPr>
        <w:t xml:space="preserve"> Wymagania techniczne dotyczące odbioru naziemnej telewizji cyfrowej (DVB-T) </w:t>
      </w:r>
    </w:p>
    <w:p w:rsidR="005D31A5" w:rsidRDefault="002052F0">
      <w:pPr>
        <w:ind w:left="-5"/>
      </w:pPr>
      <w:r>
        <w:t xml:space="preserve">Do poprawnego odbioru programów cyfrowych wymagany jest telewizor bądź dekoder posiadający </w:t>
      </w:r>
      <w:r w:rsidR="009E1840">
        <w:t>tuner naziemnej telewizji cyfrowej</w:t>
      </w:r>
      <w:r>
        <w:t xml:space="preserve"> DVB-T z obsługą MPEG-4.</w:t>
      </w:r>
      <w:r w:rsidR="009E1840">
        <w:t xml:space="preserve"> Na dzień dzisiejszy nie jest konieczne posiadanie tunera DVB-T2 z obsługą HEVC, jednak jest to zale</w:t>
      </w:r>
      <w:bookmarkStart w:id="0" w:name="_GoBack"/>
      <w:bookmarkEnd w:id="0"/>
      <w:r w:rsidR="009E1840">
        <w:t>cane (w przypadku przyszłej modernizacji sposobu nadawania telewizji naziemnej w sieci ZW Media)</w:t>
      </w:r>
    </w:p>
    <w:p w:rsidR="005D31A5" w:rsidRDefault="002052F0">
      <w:pPr>
        <w:ind w:left="-5"/>
      </w:pPr>
      <w:r>
        <w:t>Telewizor (lub dekoder) musi posiadać obsługę pasma VHF (174 - 230MHz) o szerokości 7 MHz.</w:t>
      </w:r>
    </w:p>
    <w:p w:rsidR="005D31A5" w:rsidRDefault="002052F0">
      <w:pPr>
        <w:spacing w:after="0"/>
        <w:ind w:left="-5" w:right="2966"/>
      </w:pPr>
      <w:r>
        <w:t>Kanały nadawane są na częstotliwościach dostępnych w pakiecie socjalnym:</w:t>
      </w:r>
    </w:p>
    <w:p w:rsidR="005D31A5" w:rsidRDefault="002052F0" w:rsidP="009E1840">
      <w:pPr>
        <w:ind w:left="-5"/>
      </w:pPr>
      <w:r>
        <w:t>1</w:t>
      </w:r>
      <w:r w:rsidR="009E1840">
        <w:t>77</w:t>
      </w:r>
      <w:r>
        <w:t>,5 MHz, 1</w:t>
      </w:r>
      <w:r w:rsidR="009E1840">
        <w:t>84</w:t>
      </w:r>
      <w:r>
        <w:t xml:space="preserve">,5 MHz, </w:t>
      </w:r>
      <w:r w:rsidR="009E1840">
        <w:t>191</w:t>
      </w:r>
      <w:r>
        <w:t>,5 MHz</w:t>
      </w:r>
      <w:r w:rsidR="009E1840">
        <w:t>, 198,5 MHz, 205</w:t>
      </w:r>
      <w:r w:rsidR="009E1840">
        <w:t>,5 MHz,</w:t>
      </w:r>
      <w:r w:rsidR="009E1840" w:rsidRPr="009E1840">
        <w:t xml:space="preserve"> </w:t>
      </w:r>
      <w:r w:rsidR="009E1840">
        <w:t>212</w:t>
      </w:r>
      <w:r w:rsidR="009E1840">
        <w:t>,5 MHz,</w:t>
      </w:r>
      <w:r w:rsidR="009E1840" w:rsidRPr="009E1840">
        <w:t xml:space="preserve"> </w:t>
      </w:r>
      <w:r w:rsidR="009E1840">
        <w:t>219</w:t>
      </w:r>
      <w:r w:rsidR="009E1840">
        <w:t>,5 MHz,</w:t>
      </w:r>
      <w:r w:rsidR="009E1840">
        <w:t xml:space="preserve"> 226,5 MHz</w:t>
      </w:r>
    </w:p>
    <w:sectPr w:rsidR="005D31A5">
      <w:pgSz w:w="11900" w:h="16840"/>
      <w:pgMar w:top="1440" w:right="1429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A5"/>
    <w:rsid w:val="002052F0"/>
    <w:rsid w:val="004F74AB"/>
    <w:rsid w:val="005D31A5"/>
    <w:rsid w:val="009E1840"/>
    <w:rsid w:val="00E2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7F44"/>
  <w15:docId w15:val="{7D2B5A3F-B545-438B-9AC7-5D221120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22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WYMOGI TECHNICZNE TELEWIZJI CYFROWEJ DVB-C I DVB-T W ZW MEDIA</vt:lpstr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WYMOGI TECHNICZNE TELEWIZJI CYFROWEJ DVB-C I DVB-T W ZW MEDIA</dc:title>
  <dc:subject/>
  <dc:creator>sm</dc:creator>
  <cp:keywords/>
  <cp:lastModifiedBy>Piotr S</cp:lastModifiedBy>
  <cp:revision>4</cp:revision>
  <dcterms:created xsi:type="dcterms:W3CDTF">2026-01-09T17:50:00Z</dcterms:created>
  <dcterms:modified xsi:type="dcterms:W3CDTF">2026-01-11T18:58:00Z</dcterms:modified>
</cp:coreProperties>
</file>